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User Stories и Use Cases</w:t>
      </w:r>
    </w:p>
    <w:p>
      <w:pPr>
        <w:spacing w:after="120"/>
      </w:pPr>
      <w:r>
        <w:t>Система: SheetDiplicatorStandalone</w:t>
      </w:r>
    </w:p>
    <w:p>
      <w:pPr>
        <w:spacing w:after="120"/>
      </w:pPr>
      <w:r>
        <w:t>Документ №6 в комплекте проектной документации</w:t>
      </w:r>
    </w:p>
    <w:p>
      <w:pPr>
        <w:spacing w:after="120"/>
      </w:pPr>
      <w:r>
        <w:t>Дата: 21.04.2026</w:t>
      </w:r>
    </w:p>
    <w:p>
      <w:pPr>
        <w:spacing w:after="120"/>
      </w:pPr>
      <w:r>
        <w:t>Статус: Черновик для согласования</w:t>
      </w:r>
    </w:p>
    <w:p>
      <w:pPr>
        <w:pStyle w:val="Heading1"/>
      </w:pPr>
      <w:r>
        <w:t>1. Назначение документа</w:t>
      </w:r>
    </w:p>
    <w:p>
      <w:pPr>
        <w:spacing w:after="120"/>
      </w:pPr>
      <w:r>
        <w:t>Документ содержит пользовательские истории и сценарии использования для детализации требований к плагину SheetDiplicatorStandalone с точки зрения конечных пользователей.</w:t>
      </w:r>
    </w:p>
    <w:p>
      <w:pPr>
        <w:pStyle w:val="Heading1"/>
      </w:pPr>
      <w:r>
        <w:t>2. Роли пользователей</w:t>
      </w:r>
    </w:p>
    <w:p>
      <w:pPr>
        <w:pStyle w:val="ListBullet"/>
        <w:spacing w:after="60"/>
      </w:pPr>
      <w:r>
        <w:t>BIM-координатор: настраивает правила и шаблоны массового дублирования.</w:t>
      </w:r>
    </w:p>
    <w:p>
      <w:pPr>
        <w:pStyle w:val="ListBullet"/>
        <w:spacing w:after="60"/>
      </w:pPr>
      <w:r>
        <w:t>Проектировщик: выполняет дублирование листов в рамках рабочей задачи.</w:t>
      </w:r>
    </w:p>
    <w:p>
      <w:pPr>
        <w:pStyle w:val="ListBullet"/>
        <w:spacing w:after="60"/>
      </w:pPr>
      <w:r>
        <w:t>CAD/BIM-администратор: поддерживает конфигурации и контролирует корректность внедрения.</w:t>
      </w:r>
    </w:p>
    <w:p>
      <w:pPr>
        <w:pStyle w:val="Heading1"/>
      </w:pPr>
      <w:r>
        <w:t>3. User Stories</w:t>
      </w:r>
    </w:p>
    <w:p>
      <w:pPr>
        <w:pStyle w:val="Heading3"/>
      </w:pPr>
      <w:r>
        <w:t>US-01 Массовое дублирование листов</w:t>
      </w:r>
    </w:p>
    <w:p>
      <w:pPr>
        <w:spacing w:after="120"/>
      </w:pPr>
      <w:r>
        <w:t>Как проектировщик, я хочу выбрать несколько листов и задать количество копий, чтобы быстро получить комплект повторяющихся листов без ручного копирования.</w:t>
      </w:r>
    </w:p>
    <w:p>
      <w:pPr>
        <w:spacing w:after="120"/>
      </w:pPr>
      <w:r>
        <w:t>Критерии приемки:</w:t>
      </w:r>
    </w:p>
    <w:p>
      <w:pPr>
        <w:pStyle w:val="ListBullet"/>
        <w:spacing w:after="60"/>
      </w:pPr>
      <w:r>
        <w:t>Пользователь может выбрать один или несколько листов.</w:t>
      </w:r>
    </w:p>
    <w:p>
      <w:pPr>
        <w:pStyle w:val="ListBullet"/>
        <w:spacing w:after="60"/>
      </w:pPr>
      <w:r>
        <w:t>Для выбранных листов можно указать Copies Count &gt; 0.</w:t>
      </w:r>
    </w:p>
    <w:p>
      <w:pPr>
        <w:pStyle w:val="ListBullet"/>
        <w:spacing w:after="60"/>
      </w:pPr>
      <w:r>
        <w:t>После запуска создаются новые листы в указанном количестве.</w:t>
      </w:r>
    </w:p>
    <w:p>
      <w:pPr>
        <w:pStyle w:val="Heading3"/>
      </w:pPr>
      <w:r>
        <w:t>US-02 Гибкая настройка копируемого контента</w:t>
      </w:r>
    </w:p>
    <w:p>
      <w:pPr>
        <w:spacing w:after="120"/>
      </w:pPr>
      <w:r>
        <w:t>Как BIM-координатор, я хочу включать/отключать копирование видов, легенд, спецификаций, текста и графики, чтобы контролировать состав создаваемых листов под требования конкретного проекта.</w:t>
      </w:r>
    </w:p>
    <w:p>
      <w:pPr>
        <w:spacing w:after="120"/>
      </w:pPr>
      <w:r>
        <w:t>Критерии приемки:</w:t>
      </w:r>
    </w:p>
    <w:p>
      <w:pPr>
        <w:pStyle w:val="ListBullet"/>
        <w:spacing w:after="60"/>
      </w:pPr>
      <w:r>
        <w:t>Опции копирования доступны в UI и сохраняются в конфигурации.</w:t>
      </w:r>
    </w:p>
    <w:p>
      <w:pPr>
        <w:pStyle w:val="ListBullet"/>
        <w:spacing w:after="60"/>
      </w:pPr>
      <w:r>
        <w:t>В результат попадают только включенные категории контента.</w:t>
      </w:r>
    </w:p>
    <w:p>
      <w:pPr>
        <w:pStyle w:val="ListBullet"/>
        <w:spacing w:after="60"/>
      </w:pPr>
      <w:r>
        <w:t>Отключенные категории не копируются.</w:t>
      </w:r>
    </w:p>
    <w:p>
      <w:pPr>
        <w:pStyle w:val="Heading3"/>
      </w:pPr>
      <w:r>
        <w:t>US-03 Управляемое переименование</w:t>
      </w:r>
    </w:p>
    <w:p>
      <w:pPr>
        <w:spacing w:after="120"/>
      </w:pPr>
      <w:r>
        <w:t>Как BIM-координатор, я хочу применять find/replace и prefix/suffix к именам и номерам, чтобы поддерживать корпоративный стандарт именования.</w:t>
      </w:r>
    </w:p>
    <w:p>
      <w:pPr>
        <w:spacing w:after="120"/>
      </w:pPr>
      <w:r>
        <w:t>Критерии приемки:</w:t>
      </w:r>
    </w:p>
    <w:p>
      <w:pPr>
        <w:pStyle w:val="ListBullet"/>
        <w:spacing w:after="60"/>
      </w:pPr>
      <w:r>
        <w:t>Поддерживаются правила для листов, видов, легенд, спецификаций, текста.</w:t>
      </w:r>
    </w:p>
    <w:p>
      <w:pPr>
        <w:pStyle w:val="ListBullet"/>
        <w:spacing w:after="60"/>
      </w:pPr>
      <w:r>
        <w:t>При конфликтах система генерирует уникальные имена/номера.</w:t>
      </w:r>
    </w:p>
    <w:p>
      <w:pPr>
        <w:pStyle w:val="ListBullet"/>
        <w:spacing w:after="60"/>
      </w:pPr>
      <w:r>
        <w:t>Результаты соответствуют заданным правилам.</w:t>
      </w:r>
    </w:p>
    <w:p>
      <w:pPr>
        <w:pStyle w:val="Heading3"/>
      </w:pPr>
      <w:r>
        <w:t>US-04 Сохранение конфигураций</w:t>
      </w:r>
    </w:p>
    <w:p>
      <w:pPr>
        <w:spacing w:after="120"/>
      </w:pPr>
      <w:r>
        <w:t>Как BIM-координатор, я хочу сохранять и переиспользовать наборы настроек, чтобы не настраивать опции заново для каждого запуска.</w:t>
      </w:r>
    </w:p>
    <w:p>
      <w:pPr>
        <w:spacing w:after="120"/>
      </w:pPr>
      <w:r>
        <w:t>Критерии приемки:</w:t>
      </w:r>
    </w:p>
    <w:p>
      <w:pPr>
        <w:pStyle w:val="ListBullet"/>
        <w:spacing w:after="60"/>
      </w:pPr>
      <w:r>
        <w:t>Можно создать, дублировать, переименовать и удалить конфигурацию.</w:t>
      </w:r>
    </w:p>
    <w:p>
      <w:pPr>
        <w:pStyle w:val="ListBullet"/>
        <w:spacing w:after="60"/>
      </w:pPr>
      <w:r>
        <w:t>Конфигурации сохраняются между сессиями.</w:t>
      </w:r>
    </w:p>
    <w:p>
      <w:pPr>
        <w:pStyle w:val="ListBullet"/>
        <w:spacing w:after="60"/>
      </w:pPr>
      <w:r>
        <w:t>Поддерживается импорт/экспорт JSON.</w:t>
      </w:r>
    </w:p>
    <w:p>
      <w:pPr>
        <w:pStyle w:val="Heading3"/>
      </w:pPr>
      <w:r>
        <w:t>US-05 Контроль ошибок</w:t>
      </w:r>
    </w:p>
    <w:p>
      <w:pPr>
        <w:spacing w:after="120"/>
      </w:pPr>
      <w:r>
        <w:t>Как проектировщик, я хочу получать понятные сообщения о проблемах, чтобы быстро понимать причину и корректировать настройки.</w:t>
      </w:r>
    </w:p>
    <w:p>
      <w:pPr>
        <w:spacing w:after="120"/>
      </w:pPr>
      <w:r>
        <w:t>Критерии приемки:</w:t>
      </w:r>
    </w:p>
    <w:p>
      <w:pPr>
        <w:pStyle w:val="ListBullet"/>
        <w:spacing w:after="60"/>
      </w:pPr>
      <w:r>
        <w:t>Критические ошибки показываются пользователю.</w:t>
      </w:r>
    </w:p>
    <w:p>
      <w:pPr>
        <w:pStyle w:val="ListBullet"/>
        <w:spacing w:after="60"/>
      </w:pPr>
      <w:r>
        <w:t>Некритичные проблемы фиксируются в логе.</w:t>
      </w:r>
    </w:p>
    <w:p>
      <w:pPr>
        <w:pStyle w:val="ListBullet"/>
        <w:spacing w:after="60"/>
      </w:pPr>
      <w:r>
        <w:t>Плагин не завершает работу аварийно на частичных ошибках.</w:t>
      </w:r>
    </w:p>
    <w:p>
      <w:pPr>
        <w:pStyle w:val="Heading1"/>
      </w:pPr>
      <w:r>
        <w:t>4. Use Cases</w:t>
      </w:r>
    </w:p>
    <w:p>
      <w:pPr>
        <w:pStyle w:val="Heading3"/>
      </w:pPr>
      <w:r>
        <w:t>UC-01 Дублирование одного листа</w:t>
      </w:r>
    </w:p>
    <w:p>
      <w:pPr>
        <w:spacing w:after="120"/>
      </w:pPr>
      <w:r>
        <w:t>Акторы: Проектировщик</w:t>
      </w:r>
    </w:p>
    <w:p>
      <w:pPr>
        <w:spacing w:after="120"/>
      </w:pPr>
      <w:r>
        <w:t>Предусловия: Открыт проект Revit, плагин установлен, выбран лист.</w:t>
      </w:r>
    </w:p>
    <w:p>
      <w:pPr>
        <w:spacing w:after="120"/>
      </w:pPr>
      <w:r>
        <w:t>Основной сценарий:</w:t>
      </w:r>
    </w:p>
    <w:p>
      <w:pPr>
        <w:pStyle w:val="ListNumber"/>
        <w:spacing w:after="60"/>
      </w:pPr>
      <w:r>
        <w:t>Пользователь запускает плагин из панели Revit.</w:t>
      </w:r>
    </w:p>
    <w:p>
      <w:pPr>
        <w:pStyle w:val="ListNumber"/>
        <w:spacing w:after="60"/>
      </w:pPr>
      <w:r>
        <w:t>Система отображает окно с листами и настройками.</w:t>
      </w:r>
    </w:p>
    <w:p>
      <w:pPr>
        <w:pStyle w:val="ListNumber"/>
        <w:spacing w:after="60"/>
      </w:pPr>
      <w:r>
        <w:t>Пользователь выбирает лист и задает Copies Count = 1.</w:t>
      </w:r>
    </w:p>
    <w:p>
      <w:pPr>
        <w:pStyle w:val="ListNumber"/>
        <w:spacing w:after="60"/>
      </w:pPr>
      <w:r>
        <w:t>Пользователь нажимает OK.</w:t>
      </w:r>
    </w:p>
    <w:p>
      <w:pPr>
        <w:pStyle w:val="ListNumber"/>
        <w:spacing w:after="60"/>
      </w:pPr>
      <w:r>
        <w:t>Система создает копию листа и переносит выбранный контент.</w:t>
      </w:r>
    </w:p>
    <w:p>
      <w:pPr>
        <w:pStyle w:val="ListNumber"/>
        <w:spacing w:after="60"/>
      </w:pPr>
      <w:r>
        <w:t>Система отображает результат операции.</w:t>
      </w:r>
    </w:p>
    <w:p>
      <w:pPr>
        <w:spacing w:after="120"/>
      </w:pPr>
      <w:r>
        <w:t>Альтернативные/исключительные сценарии:</w:t>
      </w:r>
    </w:p>
    <w:p>
      <w:pPr>
        <w:pStyle w:val="ListBullet"/>
        <w:spacing w:after="60"/>
      </w:pPr>
      <w:r>
        <w:t>Если лист не выбран, кнопка запуска операции недоступна.</w:t>
      </w:r>
    </w:p>
    <w:p>
      <w:pPr>
        <w:pStyle w:val="ListBullet"/>
        <w:spacing w:after="60"/>
      </w:pPr>
      <w:r>
        <w:t>Если возникает критическая ошибка API, операция завершается с сообщением об ошибке.</w:t>
      </w:r>
    </w:p>
    <w:p>
      <w:pPr>
        <w:spacing w:after="120"/>
      </w:pPr>
      <w:r>
        <w:t>Постусловия: Создан новый лист с уникальными номером и именем.</w:t>
      </w:r>
    </w:p>
    <w:p>
      <w:pPr>
        <w:pStyle w:val="Heading3"/>
      </w:pPr>
      <w:r>
        <w:t>UC-02 Массовое дублирование группы листов</w:t>
      </w:r>
    </w:p>
    <w:p>
      <w:pPr>
        <w:spacing w:after="120"/>
      </w:pPr>
      <w:r>
        <w:t>Акторы: BIM-координатор</w:t>
      </w:r>
    </w:p>
    <w:p>
      <w:pPr>
        <w:spacing w:after="120"/>
      </w:pPr>
      <w:r>
        <w:t>Предусловия: В проекте существуют группы листов (ViewSheetSet).</w:t>
      </w:r>
    </w:p>
    <w:p>
      <w:pPr>
        <w:spacing w:after="120"/>
      </w:pPr>
      <w:r>
        <w:t>Основной сценарий:</w:t>
      </w:r>
    </w:p>
    <w:p>
      <w:pPr>
        <w:pStyle w:val="ListNumber"/>
        <w:spacing w:after="60"/>
      </w:pPr>
      <w:r>
        <w:t>Пользователь запускает плагин.</w:t>
      </w:r>
    </w:p>
    <w:p>
      <w:pPr>
        <w:pStyle w:val="ListNumber"/>
        <w:spacing w:after="60"/>
      </w:pPr>
      <w:r>
        <w:t>Пользователь выбирает группу листов и задает количество копий.</w:t>
      </w:r>
    </w:p>
    <w:p>
      <w:pPr>
        <w:pStyle w:val="ListNumber"/>
        <w:spacing w:after="60"/>
      </w:pPr>
      <w:r>
        <w:t>Пользователь устанавливает правила именования.</w:t>
      </w:r>
    </w:p>
    <w:p>
      <w:pPr>
        <w:pStyle w:val="ListNumber"/>
        <w:spacing w:after="60"/>
      </w:pPr>
      <w:r>
        <w:t>Пользователь запускает дублирование.</w:t>
      </w:r>
    </w:p>
    <w:p>
      <w:pPr>
        <w:pStyle w:val="ListNumber"/>
        <w:spacing w:after="60"/>
      </w:pPr>
      <w:r>
        <w:t>Система обрабатывает каждый лист в рамках транзакций.</w:t>
      </w:r>
    </w:p>
    <w:p>
      <w:pPr>
        <w:pStyle w:val="ListNumber"/>
        <w:spacing w:after="60"/>
      </w:pPr>
      <w:r>
        <w:t>Система формирует итоговые листы и лог выполнения.</w:t>
      </w:r>
    </w:p>
    <w:p>
      <w:pPr>
        <w:spacing w:after="120"/>
      </w:pPr>
      <w:r>
        <w:t>Альтернативные/исключительные сценарии:</w:t>
      </w:r>
    </w:p>
    <w:p>
      <w:pPr>
        <w:pStyle w:val="ListBullet"/>
        <w:spacing w:after="60"/>
      </w:pPr>
      <w:r>
        <w:t>Если часть элементов не может быть скопирована, система логирует предупреждение и продолжает обработку.</w:t>
      </w:r>
    </w:p>
    <w:p>
      <w:pPr>
        <w:spacing w:after="120"/>
      </w:pPr>
      <w:r>
        <w:t>Постусловия: Создан пакет листов в объеме, соответствующем заданным параметрам.</w:t>
      </w:r>
    </w:p>
    <w:p>
      <w:pPr>
        <w:pStyle w:val="Heading3"/>
      </w:pPr>
      <w:r>
        <w:t>UC-03 Копирование с переименованием</w:t>
      </w:r>
    </w:p>
    <w:p>
      <w:pPr>
        <w:spacing w:after="120"/>
      </w:pPr>
      <w:r>
        <w:t>Акторы: BIM-координатор</w:t>
      </w:r>
    </w:p>
    <w:p>
      <w:pPr>
        <w:spacing w:after="120"/>
      </w:pPr>
      <w:r>
        <w:t>Предусловия: Заданы правила find/replace, prefix/suffix, индексирования.</w:t>
      </w:r>
    </w:p>
    <w:p>
      <w:pPr>
        <w:spacing w:after="120"/>
      </w:pPr>
      <w:r>
        <w:t>Основной сценарий:</w:t>
      </w:r>
    </w:p>
    <w:p>
      <w:pPr>
        <w:pStyle w:val="ListNumber"/>
        <w:spacing w:after="60"/>
      </w:pPr>
      <w:r>
        <w:t>Пользователь выбирает листы для копирования.</w:t>
      </w:r>
    </w:p>
    <w:p>
      <w:pPr>
        <w:pStyle w:val="ListNumber"/>
        <w:spacing w:after="60"/>
      </w:pPr>
      <w:r>
        <w:t>Пользователь задает правила именования для листов и видов.</w:t>
      </w:r>
    </w:p>
    <w:p>
      <w:pPr>
        <w:pStyle w:val="ListNumber"/>
        <w:spacing w:after="60"/>
      </w:pPr>
      <w:r>
        <w:t>Пользователь запускает операцию.</w:t>
      </w:r>
    </w:p>
    <w:p>
      <w:pPr>
        <w:pStyle w:val="ListNumber"/>
        <w:spacing w:after="60"/>
      </w:pPr>
      <w:r>
        <w:t>Система применяет правила и проверяет уникальность имен.</w:t>
      </w:r>
    </w:p>
    <w:p>
      <w:pPr>
        <w:pStyle w:val="ListNumber"/>
        <w:spacing w:after="60"/>
      </w:pPr>
      <w:r>
        <w:t>Система создает копии с итоговыми именами/номерами.</w:t>
      </w:r>
    </w:p>
    <w:p>
      <w:pPr>
        <w:spacing w:after="120"/>
      </w:pPr>
      <w:r>
        <w:t>Альтернативные/исключительные сценарии:</w:t>
      </w:r>
    </w:p>
    <w:p>
      <w:pPr>
        <w:pStyle w:val="ListBullet"/>
        <w:spacing w:after="60"/>
      </w:pPr>
      <w:r>
        <w:t>Если имя занято, система автоматически подбирает следующий допустимый вариант.</w:t>
      </w:r>
    </w:p>
    <w:p>
      <w:pPr>
        <w:spacing w:after="120"/>
      </w:pPr>
      <w:r>
        <w:t>Постусловия: Копии созданы с корректным переименованием по заданным правилам.</w:t>
      </w:r>
    </w:p>
    <w:p>
      <w:pPr>
        <w:pStyle w:val="Heading3"/>
      </w:pPr>
      <w:r>
        <w:t>UC-04 Работа с конфигурациями</w:t>
      </w:r>
    </w:p>
    <w:p>
      <w:pPr>
        <w:spacing w:after="120"/>
      </w:pPr>
      <w:r>
        <w:t>Акторы: BIM-координатор, CAD/BIM-администратор</w:t>
      </w:r>
    </w:p>
    <w:p>
      <w:pPr>
        <w:spacing w:after="120"/>
      </w:pPr>
      <w:r>
        <w:t>Предусловия: Открыто окно плагина, есть доступ к файловой системе.</w:t>
      </w:r>
    </w:p>
    <w:p>
      <w:pPr>
        <w:spacing w:after="120"/>
      </w:pPr>
      <w:r>
        <w:t>Основной сценарий:</w:t>
      </w:r>
    </w:p>
    <w:p>
      <w:pPr>
        <w:pStyle w:val="ListNumber"/>
        <w:spacing w:after="60"/>
      </w:pPr>
      <w:r>
        <w:t>Пользователь формирует набор настроек.</w:t>
      </w:r>
    </w:p>
    <w:p>
      <w:pPr>
        <w:pStyle w:val="ListNumber"/>
        <w:spacing w:after="60"/>
      </w:pPr>
      <w:r>
        <w:t>Пользователь сохраняет конфигурацию под именем.</w:t>
      </w:r>
    </w:p>
    <w:p>
      <w:pPr>
        <w:pStyle w:val="ListNumber"/>
        <w:spacing w:after="60"/>
      </w:pPr>
      <w:r>
        <w:t>Пользователь экспортирует конфигурацию в JSON.</w:t>
      </w:r>
    </w:p>
    <w:p>
      <w:pPr>
        <w:pStyle w:val="ListNumber"/>
        <w:spacing w:after="60"/>
      </w:pPr>
      <w:r>
        <w:t>При необходимости пользователь импортирует конфигурацию из JSON.</w:t>
      </w:r>
    </w:p>
    <w:p>
      <w:pPr>
        <w:pStyle w:val="ListNumber"/>
        <w:spacing w:after="60"/>
      </w:pPr>
      <w:r>
        <w:t>Система применяет загруженную конфигурацию к интерфейсу.</w:t>
      </w:r>
    </w:p>
    <w:p>
      <w:pPr>
        <w:spacing w:after="120"/>
      </w:pPr>
      <w:r>
        <w:t>Альтернативные/исключительные сценарии:</w:t>
      </w:r>
    </w:p>
    <w:p>
      <w:pPr>
        <w:pStyle w:val="ListBullet"/>
        <w:spacing w:after="60"/>
      </w:pPr>
      <w:r>
        <w:t>При попытке переключить конфигурацию с несохраненными изменениями система запрашивает подтверждение.</w:t>
      </w:r>
    </w:p>
    <w:p>
      <w:pPr>
        <w:pStyle w:val="ListBullet"/>
        <w:spacing w:after="60"/>
      </w:pPr>
      <w:r>
        <w:t>При ошибке чтения файла система отображает сообщение и логирует ошибку.</w:t>
      </w:r>
    </w:p>
    <w:p>
      <w:pPr>
        <w:spacing w:after="120"/>
      </w:pPr>
      <w:r>
        <w:t>Постусловия: Конфигурация сохранена/загружена и пригодна для повторного использования.</w:t>
      </w:r>
    </w:p>
    <w:p>
      <w:pPr>
        <w:pStyle w:val="Heading3"/>
      </w:pPr>
      <w:r>
        <w:t>UC-05 Копирование параметров листа и title block</w:t>
      </w:r>
    </w:p>
    <w:p>
      <w:pPr>
        <w:spacing w:after="120"/>
      </w:pPr>
      <w:r>
        <w:t>Акторы: Проектировщик</w:t>
      </w:r>
    </w:p>
    <w:p>
      <w:pPr>
        <w:spacing w:after="120"/>
      </w:pPr>
      <w:r>
        <w:t>Предусловия: Включены опции CopySheetParameters и/или CopyTitleBlockParameters.</w:t>
      </w:r>
    </w:p>
    <w:p>
      <w:pPr>
        <w:spacing w:after="120"/>
      </w:pPr>
      <w:r>
        <w:t>Основной сценарий:</w:t>
      </w:r>
    </w:p>
    <w:p>
      <w:pPr>
        <w:pStyle w:val="ListNumber"/>
        <w:spacing w:after="60"/>
      </w:pPr>
      <w:r>
        <w:t>Пользователь выбирает лист для дублирования.</w:t>
      </w:r>
    </w:p>
    <w:p>
      <w:pPr>
        <w:pStyle w:val="ListNumber"/>
        <w:spacing w:after="60"/>
      </w:pPr>
      <w:r>
        <w:t>Пользователь включает копирование параметров.</w:t>
      </w:r>
    </w:p>
    <w:p>
      <w:pPr>
        <w:pStyle w:val="ListNumber"/>
        <w:spacing w:after="60"/>
      </w:pPr>
      <w:r>
        <w:t>Пользователь запускает операцию.</w:t>
      </w:r>
    </w:p>
    <w:p>
      <w:pPr>
        <w:pStyle w:val="ListNumber"/>
        <w:spacing w:after="60"/>
      </w:pPr>
      <w:r>
        <w:t>Система переносит поддерживаемые редактируемые параметры.</w:t>
      </w:r>
    </w:p>
    <w:p>
      <w:pPr>
        <w:spacing w:after="120"/>
      </w:pPr>
      <w:r>
        <w:t>Альтернативные/исключительные сценарии:</w:t>
      </w:r>
    </w:p>
    <w:p>
      <w:pPr>
        <w:pStyle w:val="ListBullet"/>
        <w:spacing w:after="60"/>
      </w:pPr>
      <w:r>
        <w:t>Параметры номер/имя листа не перезаписываются, чтобы не нарушить уникальность.</w:t>
      </w:r>
    </w:p>
    <w:p>
      <w:pPr>
        <w:spacing w:after="120"/>
      </w:pPr>
      <w:r>
        <w:t>Постусловия: Параметры успешно перенесены с учетом ограничений модели данных.</w:t>
      </w:r>
    </w:p>
    <w:p>
      <w:pPr>
        <w:pStyle w:val="Heading1"/>
      </w:pPr>
      <w:r>
        <w:t>5. Матрица трассировки User Stories -&gt; Use Cases</w:t>
      </w:r>
    </w:p>
    <w:p>
      <w:pPr>
        <w:pStyle w:val="ListBullet"/>
        <w:spacing w:after="60"/>
      </w:pPr>
      <w:r>
        <w:t>US-01 -&gt; UC-01, UC-02</w:t>
      </w:r>
    </w:p>
    <w:p>
      <w:pPr>
        <w:pStyle w:val="ListBullet"/>
        <w:spacing w:after="60"/>
      </w:pPr>
      <w:r>
        <w:t>US-02 -&gt; UC-01, UC-02, UC-05</w:t>
      </w:r>
    </w:p>
    <w:p>
      <w:pPr>
        <w:pStyle w:val="ListBullet"/>
        <w:spacing w:after="60"/>
      </w:pPr>
      <w:r>
        <w:t>US-03 -&gt; UC-03</w:t>
      </w:r>
    </w:p>
    <w:p>
      <w:pPr>
        <w:pStyle w:val="ListBullet"/>
        <w:spacing w:after="60"/>
      </w:pPr>
      <w:r>
        <w:t>US-04 -&gt; UC-04</w:t>
      </w:r>
    </w:p>
    <w:p>
      <w:pPr>
        <w:pStyle w:val="ListBullet"/>
        <w:spacing w:after="60"/>
      </w:pPr>
      <w:r>
        <w:t>US-05 -&gt; UC-01, UC-02, UC-04</w:t>
      </w:r>
    </w:p>
    <w:p>
      <w:pPr>
        <w:pStyle w:val="Heading1"/>
      </w:pPr>
      <w:r>
        <w:t>6. Допущения и ограничения</w:t>
      </w:r>
    </w:p>
    <w:p>
      <w:pPr>
        <w:pStyle w:val="ListBullet"/>
        <w:spacing w:after="60"/>
      </w:pPr>
      <w:r>
        <w:t>Все сценарии выполняются в пределах одного активного документа Revit.</w:t>
      </w:r>
    </w:p>
    <w:p>
      <w:pPr>
        <w:pStyle w:val="ListBullet"/>
        <w:spacing w:after="60"/>
      </w:pPr>
      <w:r>
        <w:t>Поведение отдельных операций зависит от ограничений Revit API.</w:t>
      </w:r>
    </w:p>
    <w:p>
      <w:pPr>
        <w:pStyle w:val="ListBullet"/>
        <w:spacing w:after="60"/>
      </w:pPr>
      <w:r>
        <w:t>Фактическая производительность зависит от состава модели и количества листов.</w:t>
      </w:r>
    </w:p>
    <w:p>
      <w:pPr>
        <w:pStyle w:val="Heading1"/>
      </w:pPr>
      <w:r>
        <w:t>7. Применение документа</w:t>
      </w:r>
    </w:p>
    <w:p>
      <w:pPr>
        <w:spacing w:after="120"/>
      </w:pPr>
      <w:r>
        <w:t>User Stories и Use Cases используются для уточнения ТЗ, формирования тест-кейсов ПМИ и согласования ожидаемого поведения системы с конечными пользователями.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